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3" w:rsidRDefault="00DF5213" w:rsidP="00B90317">
      <w:pPr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</w:pPr>
    </w:p>
    <w:p w:rsidR="00B90317" w:rsidRPr="00DF5213" w:rsidRDefault="00DF5213" w:rsidP="00B90317">
      <w:pPr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  <w:t>Конференція п</w:t>
      </w:r>
      <w:r w:rsidRPr="00DF5213"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  <w:t>роект</w:t>
      </w:r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  <w:t>у</w:t>
      </w:r>
      <w:r w:rsidRPr="00DF5213"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  <w:t xml:space="preserve"> «Дійсно разом 2.0»</w:t>
      </w:r>
    </w:p>
    <w:p w:rsidR="00DF5213" w:rsidRPr="00DF5213" w:rsidRDefault="00DF5213" w:rsidP="00DF5213">
      <w:pPr>
        <w:jc w:val="center"/>
        <w:rPr>
          <w:rFonts w:ascii="Times New Roman" w:eastAsia="Times New Roman" w:hAnsi="Times New Roman"/>
          <w:b/>
          <w:bCs/>
          <w:kern w:val="24"/>
          <w:lang w:val="uk-UA"/>
        </w:rPr>
      </w:pPr>
      <w:proofErr w:type="spellStart"/>
      <w:r w:rsidRPr="00DF5213">
        <w:rPr>
          <w:rFonts w:ascii="Times New Roman" w:eastAsia="Times New Roman" w:hAnsi="Times New Roman"/>
          <w:b/>
          <w:bCs/>
          <w:kern w:val="24"/>
          <w:lang w:val="uk-UA"/>
        </w:rPr>
        <w:t>м.Ужгород</w:t>
      </w:r>
      <w:proofErr w:type="spellEnd"/>
      <w:r>
        <w:rPr>
          <w:rFonts w:ascii="Times New Roman" w:eastAsia="Times New Roman" w:hAnsi="Times New Roman"/>
          <w:b/>
          <w:bCs/>
          <w:kern w:val="24"/>
          <w:lang w:val="uk-UA"/>
        </w:rPr>
        <w:t>, г</w:t>
      </w:r>
      <w:r w:rsidRPr="00DF5213">
        <w:rPr>
          <w:rFonts w:ascii="Times New Roman" w:eastAsia="Times New Roman" w:hAnsi="Times New Roman"/>
          <w:b/>
          <w:bCs/>
          <w:kern w:val="24"/>
          <w:lang w:val="uk-UA"/>
        </w:rPr>
        <w:t xml:space="preserve">отель – ранчо «Золота гора», </w:t>
      </w:r>
      <w:hyperlink r:id="rId8" w:history="1">
        <w:r w:rsidRPr="005A58E7">
          <w:rPr>
            <w:rStyle w:val="a7"/>
            <w:rFonts w:ascii="Times New Roman" w:eastAsia="Times New Roman" w:hAnsi="Times New Roman"/>
            <w:b/>
            <w:bCs/>
            <w:kern w:val="24"/>
            <w:lang w:val="uk-UA"/>
          </w:rPr>
          <w:t>http://www.zolota-gora.com/</w:t>
        </w:r>
      </w:hyperlink>
      <w:r>
        <w:rPr>
          <w:rFonts w:ascii="Times New Roman" w:eastAsia="Times New Roman" w:hAnsi="Times New Roman"/>
          <w:b/>
          <w:bCs/>
          <w:kern w:val="24"/>
          <w:lang w:val="uk-UA"/>
        </w:rPr>
        <w:t xml:space="preserve"> </w:t>
      </w:r>
    </w:p>
    <w:p w:rsidR="00DF5213" w:rsidRPr="00DF5213" w:rsidRDefault="00DF5213" w:rsidP="00DF5213">
      <w:pPr>
        <w:jc w:val="center"/>
        <w:rPr>
          <w:rFonts w:ascii="Times New Roman" w:eastAsia="Times New Roman" w:hAnsi="Times New Roman"/>
          <w:b/>
          <w:bCs/>
          <w:kern w:val="24"/>
          <w:lang w:val="uk-UA"/>
        </w:rPr>
      </w:pPr>
      <w:r w:rsidRPr="00DF5213">
        <w:rPr>
          <w:rFonts w:ascii="Times New Roman" w:eastAsia="Times New Roman" w:hAnsi="Times New Roman"/>
          <w:b/>
          <w:bCs/>
          <w:kern w:val="24"/>
          <w:lang w:val="uk-UA"/>
        </w:rPr>
        <w:t xml:space="preserve">9 лютого 2016 року </w:t>
      </w:r>
    </w:p>
    <w:p w:rsidR="00DF5213" w:rsidRPr="00DF5213" w:rsidRDefault="00DF5213" w:rsidP="00DF5213">
      <w:pPr>
        <w:jc w:val="both"/>
        <w:rPr>
          <w:rFonts w:ascii="Times New Roman" w:eastAsia="Times New Roman" w:hAnsi="Times New Roman"/>
          <w:bCs/>
          <w:kern w:val="24"/>
          <w:lang w:val="uk-UA"/>
        </w:rPr>
      </w:pPr>
    </w:p>
    <w:p w:rsidR="00B90317" w:rsidRPr="00DF5213" w:rsidRDefault="00DF5213" w:rsidP="00DF5213">
      <w:pPr>
        <w:jc w:val="both"/>
        <w:rPr>
          <w:rFonts w:ascii="Times New Roman" w:eastAsia="Times New Roman" w:hAnsi="Times New Roman"/>
          <w:bCs/>
          <w:kern w:val="24"/>
          <w:lang w:val="uk-UA"/>
        </w:rPr>
      </w:pPr>
      <w:r w:rsidRPr="00DF5213">
        <w:rPr>
          <w:rFonts w:ascii="Times New Roman" w:eastAsia="Times New Roman" w:hAnsi="Times New Roman"/>
          <w:bCs/>
          <w:kern w:val="24"/>
          <w:lang w:val="uk-UA"/>
        </w:rPr>
        <w:t xml:space="preserve">Карпатський фонд Україна та Карпатський фонд Словаччина у рамках Проекту «Дійсно разом 2.0 запрошують представників </w:t>
      </w:r>
      <w:r w:rsidR="00B90317" w:rsidRPr="00DF5213">
        <w:rPr>
          <w:rFonts w:ascii="Times New Roman" w:eastAsia="Times New Roman" w:hAnsi="Times New Roman"/>
          <w:bCs/>
          <w:kern w:val="24"/>
          <w:lang w:val="uk-UA"/>
        </w:rPr>
        <w:t xml:space="preserve"> </w:t>
      </w:r>
      <w:proofErr w:type="spellStart"/>
      <w:r w:rsidRPr="00DF5213">
        <w:rPr>
          <w:rFonts w:ascii="Times New Roman" w:hAnsi="Times New Roman"/>
          <w:lang w:val="uk-UA"/>
        </w:rPr>
        <w:t>представник</w:t>
      </w:r>
      <w:r w:rsidRPr="00DF5213">
        <w:rPr>
          <w:rFonts w:ascii="Times New Roman" w:hAnsi="Times New Roman"/>
          <w:lang w:val="uk-UA"/>
        </w:rPr>
        <w:t>ів</w:t>
      </w:r>
      <w:proofErr w:type="spellEnd"/>
      <w:r w:rsidRPr="00DF5213">
        <w:rPr>
          <w:rFonts w:ascii="Times New Roman" w:hAnsi="Times New Roman"/>
          <w:lang w:val="uk-UA"/>
        </w:rPr>
        <w:t xml:space="preserve"> органів державної влади, місцевого самоврядування та молодіжних організацій із сільських та міських громад Закарпатської, Львівської, Івано-Франківської та Чернівецької областей</w:t>
      </w:r>
      <w:r w:rsidRPr="00DF5213">
        <w:rPr>
          <w:rFonts w:ascii="Times New Roman" w:hAnsi="Times New Roman"/>
          <w:lang w:val="uk-UA"/>
        </w:rPr>
        <w:t>.</w:t>
      </w:r>
      <w:r w:rsidRPr="00DF5213">
        <w:rPr>
          <w:rFonts w:ascii="Times New Roman" w:hAnsi="Times New Roman"/>
          <w:i/>
          <w:lang w:val="uk-UA"/>
        </w:rPr>
        <w:t xml:space="preserve"> </w:t>
      </w:r>
      <w:r w:rsidRPr="00DF5213">
        <w:rPr>
          <w:rFonts w:ascii="Times New Roman" w:hAnsi="Times New Roman"/>
          <w:lang w:val="uk-UA"/>
        </w:rPr>
        <w:t xml:space="preserve">Учасники </w:t>
      </w:r>
      <w:proofErr w:type="spellStart"/>
      <w:r w:rsidRPr="00DF5213">
        <w:rPr>
          <w:rFonts w:ascii="Times New Roman" w:hAnsi="Times New Roman"/>
          <w:lang w:val="uk-UA"/>
        </w:rPr>
        <w:t>обговорять</w:t>
      </w:r>
      <w:proofErr w:type="spellEnd"/>
      <w:r w:rsidRPr="00DF5213">
        <w:rPr>
          <w:rFonts w:ascii="Times New Roman" w:hAnsi="Times New Roman"/>
          <w:lang w:val="uk-UA"/>
        </w:rPr>
        <w:t xml:space="preserve"> стан розвитку громадянського суспільства та процеси децентралізації державної влади в Україні, разом з цим, як приклад,  буде представлено досвід Словаччини у цій сфері</w:t>
      </w:r>
      <w:r>
        <w:rPr>
          <w:rFonts w:ascii="Times New Roman" w:hAnsi="Times New Roman"/>
          <w:lang w:val="uk-UA"/>
        </w:rPr>
        <w:t xml:space="preserve">. </w:t>
      </w:r>
    </w:p>
    <w:p w:rsidR="00B90317" w:rsidRPr="00DF5213" w:rsidRDefault="00B90317" w:rsidP="00DF5213">
      <w:pPr>
        <w:ind w:firstLine="708"/>
        <w:jc w:val="center"/>
        <w:rPr>
          <w:rFonts w:ascii="Times New Roman" w:eastAsia="Times New Roman" w:hAnsi="Times New Roman"/>
          <w:b/>
          <w:bCs/>
          <w:kern w:val="24"/>
          <w:lang w:val="uk-UA"/>
        </w:rPr>
      </w:pPr>
      <w:r w:rsidRPr="00DF5213">
        <w:rPr>
          <w:rFonts w:ascii="Times New Roman" w:eastAsia="Times New Roman" w:hAnsi="Times New Roman"/>
          <w:b/>
          <w:bCs/>
          <w:kern w:val="24"/>
          <w:lang w:val="uk-UA"/>
        </w:rPr>
        <w:t>Програма</w:t>
      </w:r>
    </w:p>
    <w:p w:rsidR="00B90317" w:rsidRPr="00DF5213" w:rsidRDefault="00B90317" w:rsidP="00B90317">
      <w:pPr>
        <w:rPr>
          <w:rFonts w:ascii="Times New Roman" w:hAnsi="Times New Roman"/>
          <w:lang w:val="uk-UA"/>
        </w:rPr>
      </w:pPr>
      <w:r w:rsidRPr="00DF5213">
        <w:rPr>
          <w:rFonts w:ascii="Times New Roman" w:hAnsi="Times New Roman"/>
          <w:lang w:val="uk-UA"/>
        </w:rPr>
        <w:t xml:space="preserve">10.00: </w:t>
      </w:r>
      <w:r w:rsidRPr="00DF5213">
        <w:rPr>
          <w:rFonts w:ascii="Times New Roman" w:hAnsi="Times New Roman"/>
          <w:b/>
          <w:lang w:val="uk-UA"/>
        </w:rPr>
        <w:t>Вітальне слово</w:t>
      </w:r>
      <w:r w:rsidRPr="00DF5213">
        <w:rPr>
          <w:rFonts w:ascii="Times New Roman" w:hAnsi="Times New Roman"/>
          <w:lang w:val="uk-UA"/>
        </w:rPr>
        <w:t xml:space="preserve"> </w:t>
      </w:r>
    </w:p>
    <w:p w:rsidR="00B90317" w:rsidRPr="00DF5213" w:rsidRDefault="00B90317" w:rsidP="00B90317">
      <w:pPr>
        <w:rPr>
          <w:rFonts w:ascii="Times New Roman" w:hAnsi="Times New Roman"/>
          <w:lang w:val="uk-UA"/>
        </w:rPr>
      </w:pPr>
      <w:r w:rsidRPr="00DF5213">
        <w:rPr>
          <w:rFonts w:ascii="Times New Roman" w:hAnsi="Times New Roman"/>
          <w:lang w:val="uk-UA"/>
        </w:rPr>
        <w:t xml:space="preserve">Генеральний консул Словацької республіки у </w:t>
      </w:r>
      <w:proofErr w:type="spellStart"/>
      <w:r w:rsidRPr="00DF5213">
        <w:rPr>
          <w:rFonts w:ascii="Times New Roman" w:hAnsi="Times New Roman"/>
          <w:lang w:val="uk-UA"/>
        </w:rPr>
        <w:t>м.Ужгород</w:t>
      </w:r>
      <w:proofErr w:type="spellEnd"/>
      <w:r w:rsidRPr="00DF5213">
        <w:rPr>
          <w:rFonts w:ascii="Times New Roman" w:hAnsi="Times New Roman"/>
          <w:lang w:val="uk-UA"/>
        </w:rPr>
        <w:t xml:space="preserve"> пані Янка </w:t>
      </w:r>
      <w:proofErr w:type="spellStart"/>
      <w:r w:rsidRPr="00DF5213">
        <w:rPr>
          <w:rFonts w:ascii="Times New Roman" w:hAnsi="Times New Roman"/>
          <w:lang w:val="uk-UA"/>
        </w:rPr>
        <w:t>Бурянова</w:t>
      </w:r>
      <w:proofErr w:type="spellEnd"/>
      <w:r w:rsidRPr="00DF5213">
        <w:rPr>
          <w:rFonts w:ascii="Times New Roman" w:hAnsi="Times New Roman"/>
          <w:lang w:val="uk-UA"/>
        </w:rPr>
        <w:t xml:space="preserve">. </w:t>
      </w:r>
    </w:p>
    <w:p w:rsidR="00B90317" w:rsidRPr="00DF5213" w:rsidRDefault="00B90317" w:rsidP="00B90317">
      <w:pPr>
        <w:rPr>
          <w:rFonts w:ascii="Times New Roman" w:hAnsi="Times New Roman"/>
          <w:lang w:val="uk-UA"/>
        </w:rPr>
      </w:pPr>
      <w:r w:rsidRPr="00DF5213">
        <w:rPr>
          <w:rFonts w:ascii="Times New Roman" w:hAnsi="Times New Roman"/>
          <w:lang w:val="uk-UA"/>
        </w:rPr>
        <w:t xml:space="preserve">Голова Закарпатської обласної ради пан Михайло </w:t>
      </w:r>
      <w:proofErr w:type="spellStart"/>
      <w:r w:rsidRPr="00DF5213">
        <w:rPr>
          <w:rFonts w:ascii="Times New Roman" w:hAnsi="Times New Roman"/>
          <w:lang w:val="uk-UA"/>
        </w:rPr>
        <w:t>Рівіс</w:t>
      </w:r>
      <w:proofErr w:type="spellEnd"/>
      <w:r w:rsidRPr="00DF5213">
        <w:rPr>
          <w:rFonts w:ascii="Times New Roman" w:hAnsi="Times New Roman"/>
          <w:lang w:val="uk-UA"/>
        </w:rPr>
        <w:t xml:space="preserve"> </w:t>
      </w:r>
    </w:p>
    <w:p w:rsidR="00B90317" w:rsidRPr="00DF5213" w:rsidRDefault="00180293" w:rsidP="00B90317">
      <w:pPr>
        <w:rPr>
          <w:rFonts w:ascii="Times New Roman" w:hAnsi="Times New Roman"/>
          <w:lang w:val="uk-UA"/>
        </w:rPr>
      </w:pPr>
      <w:r w:rsidRPr="00DF5213">
        <w:rPr>
          <w:rFonts w:ascii="Times New Roman" w:hAnsi="Times New Roman"/>
          <w:lang w:val="uk-UA"/>
        </w:rPr>
        <w:t>10.30</w:t>
      </w:r>
      <w:r w:rsidR="00B90317" w:rsidRPr="00DF5213">
        <w:rPr>
          <w:rFonts w:ascii="Times New Roman" w:hAnsi="Times New Roman"/>
          <w:lang w:val="uk-UA"/>
        </w:rPr>
        <w:t xml:space="preserve">: </w:t>
      </w:r>
      <w:proofErr w:type="spellStart"/>
      <w:r w:rsidR="00B90317" w:rsidRPr="00DF5213">
        <w:rPr>
          <w:rFonts w:ascii="Times New Roman" w:hAnsi="Times New Roman"/>
          <w:b/>
          <w:lang w:val="uk-UA"/>
        </w:rPr>
        <w:t>Середньотермінова</w:t>
      </w:r>
      <w:proofErr w:type="spellEnd"/>
      <w:r w:rsidR="00B90317" w:rsidRPr="00DF5213">
        <w:rPr>
          <w:rFonts w:ascii="Times New Roman" w:hAnsi="Times New Roman"/>
          <w:b/>
          <w:lang w:val="uk-UA"/>
        </w:rPr>
        <w:t xml:space="preserve"> стратегія розвитку співробітництва Словацької Республіки 2014 – 2018 та державна допомога Словаччини Україні</w:t>
      </w:r>
      <w:r w:rsidR="00B90317" w:rsidRPr="00DF5213">
        <w:rPr>
          <w:rFonts w:ascii="Times New Roman" w:hAnsi="Times New Roman"/>
          <w:lang w:val="uk-UA"/>
        </w:rPr>
        <w:t xml:space="preserve">: Пані </w:t>
      </w:r>
      <w:proofErr w:type="spellStart"/>
      <w:r w:rsidR="00B90317" w:rsidRPr="00DF5213">
        <w:rPr>
          <w:rFonts w:ascii="Times New Roman" w:hAnsi="Times New Roman"/>
          <w:lang w:val="uk-UA"/>
        </w:rPr>
        <w:t>Ізабела</w:t>
      </w:r>
      <w:proofErr w:type="spellEnd"/>
      <w:r w:rsidR="00B90317" w:rsidRPr="00DF5213">
        <w:rPr>
          <w:rFonts w:ascii="Times New Roman" w:hAnsi="Times New Roman"/>
          <w:lang w:val="uk-UA"/>
        </w:rPr>
        <w:t xml:space="preserve"> </w:t>
      </w:r>
      <w:proofErr w:type="spellStart"/>
      <w:r w:rsidR="00B90317" w:rsidRPr="00DF5213">
        <w:rPr>
          <w:rFonts w:ascii="Times New Roman" w:hAnsi="Times New Roman"/>
          <w:lang w:val="uk-UA"/>
        </w:rPr>
        <w:t>Нагйова</w:t>
      </w:r>
      <w:proofErr w:type="spellEnd"/>
      <w:r w:rsidR="00B90317" w:rsidRPr="00DF5213">
        <w:rPr>
          <w:rFonts w:ascii="Times New Roman" w:hAnsi="Times New Roman"/>
          <w:lang w:val="uk-UA"/>
        </w:rPr>
        <w:t xml:space="preserve">, проектний менеджер у </w:t>
      </w:r>
      <w:proofErr w:type="spellStart"/>
      <w:r w:rsidR="00B90317" w:rsidRPr="00DF5213">
        <w:rPr>
          <w:rFonts w:ascii="Times New Roman" w:hAnsi="Times New Roman"/>
          <w:lang w:val="uk-UA"/>
        </w:rPr>
        <w:t>SlovakAid</w:t>
      </w:r>
      <w:proofErr w:type="spellEnd"/>
      <w:r w:rsidR="00B90317" w:rsidRPr="00DF5213">
        <w:rPr>
          <w:rFonts w:ascii="Times New Roman" w:hAnsi="Times New Roman"/>
          <w:lang w:val="uk-UA"/>
        </w:rPr>
        <w:t>, Міністерство Закордонних справ Словацької Республіки.</w:t>
      </w:r>
    </w:p>
    <w:p w:rsidR="00B90317" w:rsidRPr="00DF5213" w:rsidRDefault="00F22D81" w:rsidP="00B90317">
      <w:pPr>
        <w:jc w:val="center"/>
        <w:rPr>
          <w:rFonts w:ascii="Times New Roman" w:hAnsi="Times New Roman"/>
          <w:b/>
          <w:lang w:val="uk-UA"/>
        </w:rPr>
      </w:pPr>
      <w:r w:rsidRPr="00DF5213">
        <w:rPr>
          <w:rFonts w:ascii="Times New Roman" w:hAnsi="Times New Roman"/>
          <w:b/>
          <w:lang w:val="uk-UA"/>
        </w:rPr>
        <w:t>БЛОК 1:</w:t>
      </w:r>
      <w:r w:rsidR="00E762AB" w:rsidRPr="00DF5213">
        <w:rPr>
          <w:rFonts w:ascii="Times New Roman" w:hAnsi="Times New Roman"/>
          <w:b/>
          <w:lang w:val="uk-UA"/>
        </w:rPr>
        <w:t xml:space="preserve"> </w:t>
      </w:r>
      <w:r w:rsidR="00B90317" w:rsidRPr="00DF5213">
        <w:rPr>
          <w:rFonts w:ascii="Times New Roman" w:hAnsi="Times New Roman"/>
          <w:b/>
          <w:lang w:val="uk-UA"/>
        </w:rPr>
        <w:t xml:space="preserve"> </w:t>
      </w:r>
      <w:r w:rsidR="00BE2E91" w:rsidRPr="00DF5213">
        <w:rPr>
          <w:rFonts w:ascii="Times New Roman" w:hAnsi="Times New Roman"/>
          <w:b/>
          <w:lang w:val="uk-UA"/>
        </w:rPr>
        <w:t xml:space="preserve">РОЗВИТОК ГРОМАДЯНСЬКОГО СУСПІЛЬСТВА </w:t>
      </w:r>
    </w:p>
    <w:p w:rsidR="00B90317" w:rsidRPr="00DF5213" w:rsidRDefault="00B90317" w:rsidP="00B90317">
      <w:pPr>
        <w:jc w:val="center"/>
        <w:rPr>
          <w:rFonts w:ascii="Times New Roman" w:hAnsi="Times New Roman"/>
          <w:b/>
          <w:lang w:val="uk-UA"/>
        </w:rPr>
      </w:pPr>
      <w:r w:rsidRPr="00DF5213">
        <w:rPr>
          <w:rFonts w:ascii="Times New Roman" w:hAnsi="Times New Roman"/>
          <w:b/>
          <w:lang w:val="uk-UA"/>
        </w:rPr>
        <w:t>1</w:t>
      </w:r>
      <w:r w:rsidR="00180293" w:rsidRPr="00DF5213">
        <w:rPr>
          <w:rFonts w:ascii="Times New Roman" w:hAnsi="Times New Roman"/>
          <w:b/>
          <w:lang w:val="uk-UA"/>
        </w:rPr>
        <w:t>1</w:t>
      </w:r>
      <w:r w:rsidRPr="00DF5213">
        <w:rPr>
          <w:rFonts w:ascii="Times New Roman" w:hAnsi="Times New Roman"/>
          <w:b/>
          <w:lang w:val="uk-UA"/>
        </w:rPr>
        <w:t>.</w:t>
      </w:r>
      <w:r w:rsidR="00180293" w:rsidRPr="00DF5213">
        <w:rPr>
          <w:rFonts w:ascii="Times New Roman" w:hAnsi="Times New Roman"/>
          <w:b/>
          <w:lang w:val="uk-UA"/>
        </w:rPr>
        <w:t>0</w:t>
      </w:r>
      <w:r w:rsidRPr="00DF5213">
        <w:rPr>
          <w:rFonts w:ascii="Times New Roman" w:hAnsi="Times New Roman"/>
          <w:b/>
          <w:lang w:val="uk-UA"/>
        </w:rPr>
        <w:t>0 – 1</w:t>
      </w:r>
      <w:r w:rsidR="00180293" w:rsidRPr="00DF5213">
        <w:rPr>
          <w:rFonts w:ascii="Times New Roman" w:hAnsi="Times New Roman"/>
          <w:b/>
          <w:lang w:val="uk-UA"/>
        </w:rPr>
        <w:t>1.4</w:t>
      </w:r>
      <w:r w:rsidRPr="00DF5213">
        <w:rPr>
          <w:rFonts w:ascii="Times New Roman" w:hAnsi="Times New Roman"/>
          <w:b/>
          <w:lang w:val="uk-UA"/>
        </w:rPr>
        <w:t>0</w:t>
      </w:r>
    </w:p>
    <w:p w:rsidR="00B90317" w:rsidRPr="00DF5213" w:rsidRDefault="00BE2E91" w:rsidP="00BE2E91">
      <w:pPr>
        <w:rPr>
          <w:rFonts w:ascii="Times New Roman" w:hAnsi="Times New Roman"/>
          <w:lang w:val="uk-UA"/>
        </w:rPr>
      </w:pPr>
      <w:r w:rsidRPr="00DF5213">
        <w:rPr>
          <w:rFonts w:ascii="Times New Roman" w:hAnsi="Times New Roman"/>
          <w:b/>
          <w:lang w:val="uk-UA"/>
        </w:rPr>
        <w:t>Десятирічний досвід розвитку громадянського суспільства Словаччини</w:t>
      </w:r>
      <w:r w:rsidR="00B90317" w:rsidRPr="00DF5213">
        <w:rPr>
          <w:rFonts w:ascii="Times New Roman" w:hAnsi="Times New Roman"/>
          <w:lang w:val="uk-UA"/>
        </w:rPr>
        <w:t xml:space="preserve">: </w:t>
      </w:r>
      <w:r w:rsidRPr="00DF5213">
        <w:rPr>
          <w:rFonts w:ascii="Times New Roman" w:hAnsi="Times New Roman"/>
          <w:lang w:val="uk-UA"/>
        </w:rPr>
        <w:t xml:space="preserve">пані Лаура </w:t>
      </w:r>
      <w:proofErr w:type="spellStart"/>
      <w:r w:rsidRPr="00DF5213">
        <w:rPr>
          <w:rFonts w:ascii="Times New Roman" w:hAnsi="Times New Roman"/>
          <w:lang w:val="uk-UA"/>
        </w:rPr>
        <w:t>Діттел</w:t>
      </w:r>
      <w:proofErr w:type="spellEnd"/>
      <w:r w:rsidRPr="00DF5213">
        <w:rPr>
          <w:rFonts w:ascii="Times New Roman" w:hAnsi="Times New Roman"/>
          <w:lang w:val="uk-UA"/>
        </w:rPr>
        <w:t xml:space="preserve">, директор Карпатського фонду Словаччина </w:t>
      </w:r>
    </w:p>
    <w:p w:rsidR="00B90317" w:rsidRPr="00DF5213" w:rsidRDefault="00BE2E91" w:rsidP="00B90317">
      <w:pPr>
        <w:rPr>
          <w:rFonts w:ascii="Times New Roman" w:hAnsi="Times New Roman"/>
          <w:lang w:val="uk-UA"/>
        </w:rPr>
      </w:pPr>
      <w:r w:rsidRPr="00DF5213">
        <w:rPr>
          <w:rFonts w:ascii="Times New Roman" w:hAnsi="Times New Roman"/>
          <w:b/>
          <w:lang w:val="uk-UA"/>
        </w:rPr>
        <w:t>Розбудова громадянського суспільства в Україні</w:t>
      </w:r>
      <w:r w:rsidR="00B90317" w:rsidRPr="00DF5213">
        <w:rPr>
          <w:rFonts w:ascii="Times New Roman" w:hAnsi="Times New Roman"/>
          <w:lang w:val="uk-UA"/>
        </w:rPr>
        <w:t xml:space="preserve">: </w:t>
      </w:r>
      <w:r w:rsidRPr="00DF5213">
        <w:rPr>
          <w:rFonts w:ascii="Times New Roman" w:hAnsi="Times New Roman"/>
          <w:lang w:val="uk-UA"/>
        </w:rPr>
        <w:t xml:space="preserve">пан Руслан Жиленко, директор </w:t>
      </w:r>
      <w:r w:rsidR="00025DF3" w:rsidRPr="00DF5213">
        <w:rPr>
          <w:rFonts w:ascii="Times New Roman" w:hAnsi="Times New Roman"/>
          <w:lang w:val="uk-UA"/>
        </w:rPr>
        <w:t>Карпатського</w:t>
      </w:r>
      <w:r w:rsidRPr="00DF5213">
        <w:rPr>
          <w:rFonts w:ascii="Times New Roman" w:hAnsi="Times New Roman"/>
          <w:lang w:val="uk-UA"/>
        </w:rPr>
        <w:t xml:space="preserve"> фонду Україна </w:t>
      </w:r>
    </w:p>
    <w:p w:rsidR="00F22D81" w:rsidRPr="00DF5213" w:rsidRDefault="00B90317" w:rsidP="00E762AB">
      <w:pPr>
        <w:rPr>
          <w:rFonts w:ascii="Times New Roman" w:hAnsi="Times New Roman"/>
          <w:b/>
          <w:lang w:val="uk-UA"/>
        </w:rPr>
      </w:pPr>
      <w:r w:rsidRPr="00DF5213">
        <w:rPr>
          <w:rFonts w:ascii="Times New Roman" w:hAnsi="Times New Roman"/>
          <w:b/>
          <w:lang w:val="uk-UA"/>
        </w:rPr>
        <w:t>1</w:t>
      </w:r>
      <w:r w:rsidR="00180293" w:rsidRPr="00DF5213">
        <w:rPr>
          <w:rFonts w:ascii="Times New Roman" w:hAnsi="Times New Roman"/>
          <w:b/>
          <w:lang w:val="uk-UA"/>
        </w:rPr>
        <w:t>1</w:t>
      </w:r>
      <w:r w:rsidRPr="00DF5213">
        <w:rPr>
          <w:rFonts w:ascii="Times New Roman" w:hAnsi="Times New Roman"/>
          <w:b/>
          <w:lang w:val="uk-UA"/>
        </w:rPr>
        <w:t>.</w:t>
      </w:r>
      <w:r w:rsidR="00180293" w:rsidRPr="00DF5213">
        <w:rPr>
          <w:rFonts w:ascii="Times New Roman" w:hAnsi="Times New Roman"/>
          <w:b/>
          <w:lang w:val="uk-UA"/>
        </w:rPr>
        <w:t>4</w:t>
      </w:r>
      <w:r w:rsidRPr="00DF5213">
        <w:rPr>
          <w:rFonts w:ascii="Times New Roman" w:hAnsi="Times New Roman"/>
          <w:b/>
          <w:lang w:val="uk-UA"/>
        </w:rPr>
        <w:t xml:space="preserve">0 – 13.00: </w:t>
      </w:r>
      <w:r w:rsidR="00BE2E91" w:rsidRPr="00DF5213">
        <w:rPr>
          <w:rFonts w:ascii="Times New Roman" w:hAnsi="Times New Roman"/>
          <w:b/>
          <w:lang w:val="uk-UA"/>
        </w:rPr>
        <w:t>Обід (шведський стіл)</w:t>
      </w:r>
      <w:bookmarkStart w:id="0" w:name="_GoBack"/>
      <w:bookmarkEnd w:id="0"/>
    </w:p>
    <w:p w:rsidR="00B90317" w:rsidRPr="00DF5213" w:rsidRDefault="00E762AB" w:rsidP="00B90317">
      <w:pPr>
        <w:jc w:val="center"/>
        <w:rPr>
          <w:rFonts w:ascii="Times New Roman" w:hAnsi="Times New Roman"/>
          <w:b/>
          <w:lang w:val="uk-UA"/>
        </w:rPr>
      </w:pPr>
      <w:r w:rsidRPr="00DF5213">
        <w:rPr>
          <w:rFonts w:ascii="Times New Roman" w:hAnsi="Times New Roman"/>
          <w:b/>
          <w:lang w:val="uk-UA"/>
        </w:rPr>
        <w:t xml:space="preserve">БЛОК 2: </w:t>
      </w:r>
      <w:r w:rsidR="00BE2E91" w:rsidRPr="00DF5213">
        <w:rPr>
          <w:rFonts w:ascii="Times New Roman" w:hAnsi="Times New Roman"/>
          <w:b/>
          <w:lang w:val="uk-UA"/>
        </w:rPr>
        <w:t xml:space="preserve">ДЕЦЕНТРАЛІЗАЦІЯ </w:t>
      </w:r>
    </w:p>
    <w:p w:rsidR="00B90317" w:rsidRPr="00DF5213" w:rsidRDefault="00B90317" w:rsidP="00B90317">
      <w:pPr>
        <w:jc w:val="center"/>
        <w:rPr>
          <w:rFonts w:ascii="Times New Roman" w:hAnsi="Times New Roman"/>
          <w:b/>
          <w:lang w:val="uk-UA"/>
        </w:rPr>
      </w:pPr>
      <w:r w:rsidRPr="00DF5213">
        <w:rPr>
          <w:rFonts w:ascii="Times New Roman" w:hAnsi="Times New Roman"/>
          <w:b/>
          <w:lang w:val="uk-UA"/>
        </w:rPr>
        <w:t>13.00 – 16.00</w:t>
      </w:r>
    </w:p>
    <w:p w:rsidR="00B90317" w:rsidRPr="00DF5213" w:rsidRDefault="00BE2E91" w:rsidP="00025DF3">
      <w:pPr>
        <w:pStyle w:val="a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>Децентралізація та реформа державного управління – приклад Словаччини</w:t>
      </w:r>
      <w:r w:rsidR="00B90317" w:rsidRPr="00DF5213">
        <w:rPr>
          <w:rFonts w:ascii="Times New Roman" w:hAnsi="Times New Roman"/>
          <w:color w:val="auto"/>
          <w:sz w:val="22"/>
          <w:szCs w:val="22"/>
          <w:lang w:val="uk-UA"/>
        </w:rPr>
        <w:t xml:space="preserve">: </w:t>
      </w:r>
      <w:r w:rsidRPr="00DF5213">
        <w:rPr>
          <w:rFonts w:ascii="Times New Roman" w:hAnsi="Times New Roman"/>
          <w:color w:val="auto"/>
          <w:sz w:val="22"/>
          <w:szCs w:val="22"/>
          <w:lang w:val="uk-UA"/>
        </w:rPr>
        <w:t>Рудольф Бауер, старший експерт</w:t>
      </w:r>
      <w:r w:rsidR="00B90317" w:rsidRPr="00DF5213">
        <w:rPr>
          <w:rFonts w:ascii="Times New Roman" w:hAnsi="Times New Roman"/>
          <w:color w:val="auto"/>
          <w:sz w:val="22"/>
          <w:szCs w:val="22"/>
          <w:lang w:val="uk-UA"/>
        </w:rPr>
        <w:t xml:space="preserve">, </w:t>
      </w:r>
      <w:r w:rsidRPr="00DF5213">
        <w:rPr>
          <w:rFonts w:ascii="Times New Roman" w:hAnsi="Times New Roman"/>
          <w:color w:val="auto"/>
          <w:sz w:val="22"/>
          <w:szCs w:val="22"/>
          <w:lang w:val="uk-UA"/>
        </w:rPr>
        <w:t xml:space="preserve">директор </w:t>
      </w:r>
      <w:r w:rsidR="00B90317" w:rsidRPr="00DF5213">
        <w:rPr>
          <w:rFonts w:ascii="Times New Roman" w:hAnsi="Times New Roman"/>
          <w:color w:val="auto"/>
          <w:sz w:val="22"/>
          <w:szCs w:val="22"/>
          <w:lang w:val="uk-UA"/>
        </w:rPr>
        <w:t xml:space="preserve">CESCI – </w:t>
      </w:r>
      <w:proofErr w:type="spellStart"/>
      <w:r w:rsidR="00B90317" w:rsidRPr="00DF5213">
        <w:rPr>
          <w:rFonts w:ascii="Times New Roman" w:hAnsi="Times New Roman"/>
          <w:color w:val="auto"/>
          <w:sz w:val="22"/>
          <w:szCs w:val="22"/>
          <w:lang w:val="uk-UA"/>
        </w:rPr>
        <w:t>Carpathia</w:t>
      </w:r>
      <w:proofErr w:type="spellEnd"/>
    </w:p>
    <w:p w:rsidR="00B90317" w:rsidRPr="00DF5213" w:rsidRDefault="00B90317" w:rsidP="00025DF3">
      <w:pPr>
        <w:pStyle w:val="a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B90317" w:rsidRPr="00DF5213" w:rsidRDefault="00BE2E91" w:rsidP="00025DF3">
      <w:pPr>
        <w:pStyle w:val="a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>Асоціація міст та громад Словаччини – функції, завдання</w:t>
      </w:r>
      <w:r w:rsidR="00B90317" w:rsidRPr="00DF5213">
        <w:rPr>
          <w:rFonts w:ascii="Times New Roman" w:hAnsi="Times New Roman"/>
          <w:color w:val="auto"/>
          <w:sz w:val="22"/>
          <w:szCs w:val="22"/>
          <w:lang w:val="uk-UA"/>
        </w:rPr>
        <w:t xml:space="preserve">: </w:t>
      </w:r>
      <w:r w:rsidRPr="00DF5213">
        <w:rPr>
          <w:rFonts w:ascii="Times New Roman" w:hAnsi="Times New Roman"/>
          <w:color w:val="auto"/>
          <w:sz w:val="22"/>
          <w:szCs w:val="22"/>
          <w:lang w:val="uk-UA"/>
        </w:rPr>
        <w:t xml:space="preserve">Мілан Мушка, Віце-президент </w:t>
      </w:r>
      <w:r w:rsidRPr="00DF5213"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 xml:space="preserve">Асоціації міст та громад Словаччини </w:t>
      </w:r>
    </w:p>
    <w:p w:rsidR="00B90317" w:rsidRPr="00DF5213" w:rsidRDefault="00B90317" w:rsidP="00025DF3">
      <w:pPr>
        <w:pStyle w:val="a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B90317" w:rsidRPr="00DF5213" w:rsidRDefault="00B90317" w:rsidP="00025DF3">
      <w:pPr>
        <w:pStyle w:val="a9"/>
        <w:jc w:val="both"/>
        <w:rPr>
          <w:rFonts w:ascii="Times New Roman" w:hAnsi="Times New Roman"/>
          <w:b/>
          <w:color w:val="auto"/>
          <w:sz w:val="22"/>
          <w:szCs w:val="22"/>
          <w:lang w:val="uk-UA"/>
        </w:rPr>
      </w:pP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>14.00</w:t>
      </w:r>
      <w:r w:rsidR="00110D39"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 – 14.30</w:t>
      </w: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 </w:t>
      </w:r>
      <w:r w:rsidR="00110D39"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Перерва на каву </w:t>
      </w:r>
    </w:p>
    <w:p w:rsidR="00B90317" w:rsidRPr="00DF5213" w:rsidRDefault="00B90317" w:rsidP="00025DF3">
      <w:pPr>
        <w:pStyle w:val="a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B90317" w:rsidRPr="00DF5213" w:rsidRDefault="00110D39" w:rsidP="00025DF3">
      <w:pPr>
        <w:pStyle w:val="a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>Децентралізація в Україні</w:t>
      </w:r>
      <w:r w:rsidR="00B90317"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: </w:t>
      </w: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>стан, основні тенденції та перспективи</w:t>
      </w:r>
      <w:r w:rsidR="004972EC"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>:</w:t>
      </w: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 </w:t>
      </w:r>
      <w:r w:rsidRPr="00DF5213">
        <w:rPr>
          <w:rFonts w:ascii="Times New Roman" w:hAnsi="Times New Roman"/>
          <w:color w:val="auto"/>
          <w:sz w:val="22"/>
          <w:szCs w:val="22"/>
          <w:lang w:val="uk-UA"/>
        </w:rPr>
        <w:t>Наталія Ільченко</w:t>
      </w: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, </w:t>
      </w:r>
      <w:r w:rsidRPr="00DF5213">
        <w:rPr>
          <w:rFonts w:ascii="Times New Roman" w:hAnsi="Times New Roman"/>
          <w:color w:val="auto"/>
          <w:sz w:val="22"/>
          <w:szCs w:val="22"/>
          <w:lang w:val="uk-UA"/>
        </w:rPr>
        <w:t>кандидат наук державного управління, старший викладач кафедри економіки та державного управління факультету економіки та державного управління Черкаського державного технологічного університету</w:t>
      </w: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 </w:t>
      </w:r>
    </w:p>
    <w:p w:rsidR="00B90317" w:rsidRPr="00DF5213" w:rsidRDefault="00B90317" w:rsidP="00025DF3">
      <w:pPr>
        <w:pStyle w:val="a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B90317" w:rsidRPr="00DF5213" w:rsidRDefault="00110D39" w:rsidP="00025DF3">
      <w:pPr>
        <w:pStyle w:val="a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Стан реформування та фіскальна децентралізація в Україні (відео презентація): </w:t>
      </w:r>
      <w:r w:rsidRPr="00DF5213">
        <w:rPr>
          <w:rFonts w:ascii="Times New Roman" w:hAnsi="Times New Roman"/>
          <w:color w:val="auto"/>
          <w:sz w:val="22"/>
          <w:szCs w:val="22"/>
          <w:lang w:val="uk-UA"/>
        </w:rPr>
        <w:t xml:space="preserve">Юрій Вдовенко, консультант Міністерства регіонального розвитку, будівництва та житлово-комунального  господарства України із питань реформування місцевого самоврядування та територіальної організації громад </w:t>
      </w:r>
      <w:r w:rsidR="004972EC" w:rsidRPr="00DF5213">
        <w:rPr>
          <w:rFonts w:ascii="Times New Roman" w:hAnsi="Times New Roman"/>
          <w:color w:val="auto"/>
          <w:sz w:val="22"/>
          <w:szCs w:val="22"/>
          <w:lang w:val="uk-UA"/>
        </w:rPr>
        <w:t xml:space="preserve">в Україні. </w:t>
      </w:r>
    </w:p>
    <w:p w:rsidR="004972EC" w:rsidRPr="00DF5213" w:rsidRDefault="004972EC" w:rsidP="00025DF3">
      <w:pPr>
        <w:pStyle w:val="a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B90317" w:rsidRPr="00DF5213" w:rsidRDefault="004972EC" w:rsidP="00025DF3">
      <w:pPr>
        <w:pStyle w:val="a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Практичний досвід  реформування - що може запозичити Україна із досвіду децентралізації та реформи державного управління у Словаччині? : </w:t>
      </w:r>
      <w:r w:rsidRPr="00DF5213">
        <w:rPr>
          <w:rFonts w:ascii="Times New Roman" w:hAnsi="Times New Roman"/>
          <w:color w:val="auto"/>
          <w:sz w:val="22"/>
          <w:szCs w:val="22"/>
          <w:lang w:val="uk-UA"/>
        </w:rPr>
        <w:t xml:space="preserve">Олег </w:t>
      </w:r>
      <w:proofErr w:type="spellStart"/>
      <w:r w:rsidRPr="00DF5213">
        <w:rPr>
          <w:rFonts w:ascii="Times New Roman" w:hAnsi="Times New Roman"/>
          <w:color w:val="auto"/>
          <w:sz w:val="22"/>
          <w:szCs w:val="22"/>
          <w:lang w:val="uk-UA"/>
        </w:rPr>
        <w:t>Лукша</w:t>
      </w:r>
      <w:proofErr w:type="spellEnd"/>
      <w:r w:rsidRPr="00DF5213">
        <w:rPr>
          <w:rFonts w:ascii="Times New Roman" w:hAnsi="Times New Roman"/>
          <w:color w:val="auto"/>
          <w:sz w:val="22"/>
          <w:szCs w:val="22"/>
          <w:lang w:val="uk-UA"/>
        </w:rPr>
        <w:t>, директор Міжнародного інституту людини та глобалізму, віце-президент Асоціації міст, селищ та сіл України</w:t>
      </w: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 </w:t>
      </w:r>
    </w:p>
    <w:p w:rsidR="00B90317" w:rsidRPr="00DF5213" w:rsidRDefault="00B90317" w:rsidP="00025DF3">
      <w:pPr>
        <w:pStyle w:val="a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B90317" w:rsidRPr="00DF5213" w:rsidRDefault="004972EC" w:rsidP="00025DF3">
      <w:pPr>
        <w:jc w:val="both"/>
        <w:rPr>
          <w:rFonts w:ascii="Times New Roman" w:hAnsi="Times New Roman"/>
          <w:b/>
          <w:lang w:val="uk-UA"/>
        </w:rPr>
      </w:pPr>
      <w:r w:rsidRPr="00DF5213">
        <w:rPr>
          <w:rFonts w:ascii="Times New Roman" w:hAnsi="Times New Roman"/>
          <w:b/>
          <w:lang w:val="uk-UA"/>
        </w:rPr>
        <w:t xml:space="preserve">Обговорення </w:t>
      </w:r>
      <w:r w:rsidR="00B90317" w:rsidRPr="00DF5213">
        <w:rPr>
          <w:rFonts w:ascii="Times New Roman" w:hAnsi="Times New Roman"/>
          <w:b/>
          <w:lang w:val="uk-UA"/>
        </w:rPr>
        <w:t xml:space="preserve"> </w:t>
      </w:r>
    </w:p>
    <w:p w:rsidR="00B90317" w:rsidRPr="00DF5213" w:rsidRDefault="00B90317" w:rsidP="00025DF3">
      <w:pPr>
        <w:jc w:val="both"/>
        <w:rPr>
          <w:rFonts w:ascii="Times New Roman" w:hAnsi="Times New Roman"/>
          <w:lang w:val="uk-UA"/>
        </w:rPr>
      </w:pPr>
    </w:p>
    <w:p w:rsidR="00B90317" w:rsidRPr="00DF5213" w:rsidRDefault="004972EC" w:rsidP="00025DF3">
      <w:pPr>
        <w:jc w:val="both"/>
        <w:rPr>
          <w:rFonts w:ascii="Times New Roman" w:hAnsi="Times New Roman"/>
          <w:lang w:val="uk-UA"/>
        </w:rPr>
      </w:pPr>
      <w:r w:rsidRPr="00DF5213">
        <w:rPr>
          <w:rFonts w:ascii="Times New Roman" w:hAnsi="Times New Roman"/>
          <w:lang w:val="uk-UA"/>
        </w:rPr>
        <w:t>Мова конференції</w:t>
      </w:r>
      <w:r w:rsidR="00B90317" w:rsidRPr="00DF5213">
        <w:rPr>
          <w:rFonts w:ascii="Times New Roman" w:hAnsi="Times New Roman"/>
          <w:lang w:val="uk-UA"/>
        </w:rPr>
        <w:t xml:space="preserve">: </w:t>
      </w:r>
      <w:r w:rsidRPr="00DF5213">
        <w:rPr>
          <w:rFonts w:ascii="Times New Roman" w:hAnsi="Times New Roman"/>
          <w:lang w:val="uk-UA"/>
        </w:rPr>
        <w:t xml:space="preserve"> українська та словацька із двостороннім синхронним перекладом </w:t>
      </w:r>
      <w:r w:rsidR="00B90317" w:rsidRPr="00DF5213">
        <w:rPr>
          <w:rFonts w:ascii="Times New Roman" w:hAnsi="Times New Roman"/>
          <w:lang w:val="uk-UA"/>
        </w:rPr>
        <w:t xml:space="preserve"> </w:t>
      </w:r>
    </w:p>
    <w:p w:rsidR="00180293" w:rsidRPr="00DF5213" w:rsidRDefault="00180293" w:rsidP="00025DF3">
      <w:pPr>
        <w:jc w:val="both"/>
        <w:rPr>
          <w:rFonts w:ascii="Times New Roman" w:hAnsi="Times New Roman"/>
          <w:lang w:val="uk-UA"/>
        </w:rPr>
      </w:pPr>
      <w:r w:rsidRPr="00DF5213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C1AB3" wp14:editId="416919D9">
                <wp:simplePos x="0" y="0"/>
                <wp:positionH relativeFrom="margin">
                  <wp:posOffset>-182880</wp:posOffset>
                </wp:positionH>
                <wp:positionV relativeFrom="paragraph">
                  <wp:posOffset>1089660</wp:posOffset>
                </wp:positionV>
                <wp:extent cx="8429625" cy="377190"/>
                <wp:effectExtent l="0" t="0" r="0" b="3810"/>
                <wp:wrapNone/>
                <wp:docPr id="2051" name="Поле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90317" w:rsidRDefault="00B90317" w:rsidP="00B90317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51" o:spid="_x0000_s1026" type="#_x0000_t202" style="position:absolute;left:0;text-align:left;margin-left:-14.4pt;margin-top:85.8pt;width:663.7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" filled="f" stroked="f">
                <v:textbox style="mso-fit-shape-to-text:t">
                  <w:txbxContent>
                    <w:p w:rsidR="00B90317" w:rsidRDefault="00B90317" w:rsidP="00B90317"/>
                  </w:txbxContent>
                </v:textbox>
                <w10:wrap anchorx="margin"/>
              </v:shape>
            </w:pict>
          </mc:Fallback>
        </mc:AlternateContent>
      </w:r>
      <w:r w:rsidR="004972EC" w:rsidRPr="00DF5213">
        <w:rPr>
          <w:rFonts w:ascii="Times New Roman" w:hAnsi="Times New Roman"/>
          <w:lang w:val="uk-UA"/>
        </w:rPr>
        <w:t xml:space="preserve">Більше інформації </w:t>
      </w:r>
      <w:r w:rsidRPr="00DF5213">
        <w:rPr>
          <w:rFonts w:ascii="Times New Roman" w:hAnsi="Times New Roman"/>
          <w:lang w:val="uk-UA"/>
        </w:rPr>
        <w:t xml:space="preserve">про Проект т захід можна отримати у координатора проекту Наталії Белей за </w:t>
      </w:r>
      <w:proofErr w:type="spellStart"/>
      <w:r w:rsidRPr="00DF5213">
        <w:rPr>
          <w:rFonts w:ascii="Times New Roman" w:hAnsi="Times New Roman"/>
          <w:lang w:val="uk-UA"/>
        </w:rPr>
        <w:t>тел</w:t>
      </w:r>
      <w:proofErr w:type="spellEnd"/>
      <w:r w:rsidRPr="00DF5213">
        <w:rPr>
          <w:rFonts w:ascii="Times New Roman" w:hAnsi="Times New Roman"/>
          <w:lang w:val="uk-UA"/>
        </w:rPr>
        <w:t xml:space="preserve">. 050 665 556 81 або </w:t>
      </w:r>
      <w:proofErr w:type="spellStart"/>
      <w:r w:rsidRPr="00DF5213">
        <w:rPr>
          <w:rFonts w:ascii="Times New Roman" w:hAnsi="Times New Roman"/>
          <w:lang w:val="uk-UA"/>
        </w:rPr>
        <w:t>ел.поштою</w:t>
      </w:r>
      <w:proofErr w:type="spellEnd"/>
      <w:r w:rsidRPr="00DF5213">
        <w:rPr>
          <w:rFonts w:ascii="Times New Roman" w:hAnsi="Times New Roman"/>
          <w:lang w:val="uk-UA"/>
        </w:rPr>
        <w:t xml:space="preserve"> </w:t>
      </w:r>
      <w:hyperlink r:id="rId9" w:history="1">
        <w:r w:rsidRPr="00DF5213">
          <w:rPr>
            <w:rStyle w:val="a7"/>
            <w:rFonts w:ascii="Times New Roman" w:hAnsi="Times New Roman"/>
            <w:lang w:val="uk-UA"/>
          </w:rPr>
          <w:t>nataliya.beley@cfoundation.org</w:t>
        </w:r>
      </w:hyperlink>
      <w:r w:rsidRPr="00DF5213">
        <w:rPr>
          <w:rFonts w:ascii="Times New Roman" w:hAnsi="Times New Roman"/>
          <w:lang w:val="uk-UA"/>
        </w:rPr>
        <w:t>.</w:t>
      </w:r>
    </w:p>
    <w:p w:rsidR="0061391A" w:rsidRPr="00DF5213" w:rsidRDefault="00180293" w:rsidP="00025DF3">
      <w:pPr>
        <w:jc w:val="both"/>
        <w:rPr>
          <w:rFonts w:ascii="Times New Roman" w:hAnsi="Times New Roman"/>
          <w:lang w:val="uk-UA"/>
        </w:rPr>
      </w:pPr>
      <w:r w:rsidRPr="00DF5213">
        <w:rPr>
          <w:rFonts w:ascii="Times New Roman" w:hAnsi="Times New Roman"/>
          <w:lang w:val="uk-UA"/>
        </w:rPr>
        <w:t>З</w:t>
      </w:r>
      <w:r w:rsidR="004972EC" w:rsidRPr="00DF5213">
        <w:rPr>
          <w:rFonts w:ascii="Times New Roman" w:hAnsi="Times New Roman"/>
          <w:lang w:val="uk-UA"/>
        </w:rPr>
        <w:t xml:space="preserve">ареєструватися </w:t>
      </w:r>
      <w:r w:rsidR="00025DF3" w:rsidRPr="00DF5213">
        <w:rPr>
          <w:rFonts w:ascii="Times New Roman" w:hAnsi="Times New Roman"/>
          <w:lang w:val="uk-UA"/>
        </w:rPr>
        <w:t>для</w:t>
      </w:r>
      <w:r w:rsidR="004972EC" w:rsidRPr="00DF5213">
        <w:rPr>
          <w:rFonts w:ascii="Times New Roman" w:hAnsi="Times New Roman"/>
          <w:lang w:val="uk-UA"/>
        </w:rPr>
        <w:t xml:space="preserve"> участ</w:t>
      </w:r>
      <w:r w:rsidR="00025DF3" w:rsidRPr="00DF5213">
        <w:rPr>
          <w:rFonts w:ascii="Times New Roman" w:hAnsi="Times New Roman"/>
          <w:lang w:val="uk-UA"/>
        </w:rPr>
        <w:t>і</w:t>
      </w:r>
      <w:r w:rsidR="004972EC" w:rsidRPr="00DF5213">
        <w:rPr>
          <w:rFonts w:ascii="Times New Roman" w:hAnsi="Times New Roman"/>
          <w:lang w:val="uk-UA"/>
        </w:rPr>
        <w:t xml:space="preserve"> в конференції можна за </w:t>
      </w:r>
      <w:proofErr w:type="spellStart"/>
      <w:r w:rsidR="004972EC" w:rsidRPr="00DF5213">
        <w:rPr>
          <w:rFonts w:ascii="Times New Roman" w:hAnsi="Times New Roman"/>
          <w:lang w:val="uk-UA"/>
        </w:rPr>
        <w:t>ел</w:t>
      </w:r>
      <w:proofErr w:type="spellEnd"/>
      <w:r w:rsidR="004972EC" w:rsidRPr="00DF5213">
        <w:rPr>
          <w:rFonts w:ascii="Times New Roman" w:hAnsi="Times New Roman"/>
          <w:lang w:val="uk-UA"/>
        </w:rPr>
        <w:t xml:space="preserve">. </w:t>
      </w:r>
      <w:proofErr w:type="spellStart"/>
      <w:r w:rsidR="004972EC" w:rsidRPr="00DF5213">
        <w:rPr>
          <w:rFonts w:ascii="Times New Roman" w:hAnsi="Times New Roman"/>
          <w:lang w:val="uk-UA"/>
        </w:rPr>
        <w:t>адресою</w:t>
      </w:r>
      <w:proofErr w:type="spellEnd"/>
      <w:r w:rsidR="004972EC" w:rsidRPr="00DF5213">
        <w:rPr>
          <w:rFonts w:ascii="Times New Roman" w:hAnsi="Times New Roman"/>
          <w:lang w:val="uk-UA"/>
        </w:rPr>
        <w:t xml:space="preserve"> </w:t>
      </w:r>
      <w:r w:rsidR="00B90317" w:rsidRPr="00DF5213">
        <w:rPr>
          <w:rFonts w:ascii="Times New Roman" w:hAnsi="Times New Roman"/>
          <w:lang w:val="uk-UA"/>
        </w:rPr>
        <w:t xml:space="preserve"> </w:t>
      </w:r>
      <w:hyperlink r:id="rId10" w:history="1">
        <w:r w:rsidR="00B90317" w:rsidRPr="00DF5213">
          <w:rPr>
            <w:rStyle w:val="a7"/>
            <w:rFonts w:ascii="Times New Roman" w:hAnsi="Times New Roman"/>
            <w:lang w:val="uk-UA"/>
          </w:rPr>
          <w:t>cfua@cfoundation.org</w:t>
        </w:r>
      </w:hyperlink>
      <w:r w:rsidRPr="00DF5213">
        <w:rPr>
          <w:rFonts w:ascii="Times New Roman" w:hAnsi="Times New Roman"/>
          <w:lang w:val="uk-UA"/>
        </w:rPr>
        <w:t>.</w:t>
      </w:r>
    </w:p>
    <w:sectPr w:rsidR="0061391A" w:rsidRPr="00DF5213" w:rsidSect="002117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51" w:rsidRDefault="00857451" w:rsidP="00624912">
      <w:pPr>
        <w:spacing w:after="0" w:line="240" w:lineRule="auto"/>
      </w:pPr>
      <w:r>
        <w:separator/>
      </w:r>
    </w:p>
  </w:endnote>
  <w:endnote w:type="continuationSeparator" w:id="0">
    <w:p w:rsidR="00857451" w:rsidRDefault="00857451" w:rsidP="0062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6E" w:rsidRDefault="00624912" w:rsidP="000A006E">
    <w:pPr>
      <w:spacing w:after="0"/>
      <w:ind w:left="360"/>
      <w:rPr>
        <w:noProof/>
        <w:sz w:val="20"/>
        <w:szCs w:val="20"/>
        <w:lang w:val="uk-UA" w:eastAsia="uk-UA"/>
      </w:rPr>
    </w:pPr>
    <w:r w:rsidRPr="00624912">
      <w:rPr>
        <w:noProof/>
        <w:sz w:val="20"/>
        <w:szCs w:val="20"/>
        <w:lang w:val="uk-UA" w:eastAsia="uk-UA"/>
      </w:rPr>
      <w:drawing>
        <wp:anchor distT="0" distB="0" distL="114300" distR="114300" simplePos="0" relativeHeight="251661312" behindDoc="1" locked="0" layoutInCell="1" allowOverlap="1" wp14:anchorId="5719D0EA" wp14:editId="147091ED">
          <wp:simplePos x="0" y="0"/>
          <wp:positionH relativeFrom="column">
            <wp:posOffset>-285750</wp:posOffset>
          </wp:positionH>
          <wp:positionV relativeFrom="paragraph">
            <wp:posOffset>-62865</wp:posOffset>
          </wp:positionV>
          <wp:extent cx="952500" cy="1104900"/>
          <wp:effectExtent l="0" t="0" r="0" b="0"/>
          <wp:wrapSquare wrapText="bothSides"/>
          <wp:docPr id="8" name="Рисунок 7" descr="Truly_together_Ukraini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Truly_together_Ukrainia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06E">
      <w:rPr>
        <w:noProof/>
        <w:sz w:val="20"/>
        <w:szCs w:val="20"/>
        <w:lang w:val="uk-UA" w:eastAsia="uk-UA"/>
      </w:rPr>
      <w:t xml:space="preserve">                   </w:t>
    </w:r>
  </w:p>
  <w:p w:rsidR="000A006E" w:rsidRDefault="000A006E" w:rsidP="000A006E">
    <w:pPr>
      <w:spacing w:after="0"/>
      <w:ind w:left="360"/>
      <w:rPr>
        <w:noProof/>
        <w:sz w:val="20"/>
        <w:szCs w:val="20"/>
        <w:lang w:val="uk-UA" w:eastAsia="uk-UA"/>
      </w:rPr>
    </w:pPr>
  </w:p>
  <w:p w:rsidR="0081570D" w:rsidRDefault="000A006E" w:rsidP="000A006E">
    <w:pPr>
      <w:spacing w:after="0"/>
      <w:ind w:left="360"/>
      <w:rPr>
        <w:i/>
        <w:sz w:val="18"/>
        <w:szCs w:val="18"/>
        <w:lang w:val="uk-UA"/>
      </w:rPr>
    </w:pPr>
    <w:r>
      <w:rPr>
        <w:noProof/>
        <w:sz w:val="20"/>
        <w:szCs w:val="20"/>
        <w:lang w:val="uk-UA" w:eastAsia="uk-UA"/>
      </w:rPr>
      <w:t xml:space="preserve">                   </w:t>
    </w:r>
    <w:r w:rsidR="00624912" w:rsidRPr="00624912">
      <w:rPr>
        <w:noProof/>
        <w:sz w:val="20"/>
        <w:szCs w:val="20"/>
        <w:lang w:val="uk-UA" w:eastAsia="uk-UA"/>
      </w:rPr>
      <w:t>Конференція проводиться у рамках проекту Дійсно разом за фінансової підтримки</w:t>
    </w:r>
    <w:r w:rsidR="00624912" w:rsidRPr="00624912">
      <w:rPr>
        <w:i/>
        <w:noProof/>
        <w:sz w:val="18"/>
        <w:szCs w:val="18"/>
        <w:lang w:val="uk-UA" w:eastAsia="uk-UA"/>
      </w:rPr>
      <w:t xml:space="preserve"> </w:t>
    </w:r>
    <w:r w:rsidR="0081570D" w:rsidRPr="00624912">
      <w:rPr>
        <w:i/>
        <w:sz w:val="18"/>
        <w:szCs w:val="18"/>
        <w:lang w:val="uk-UA"/>
      </w:rPr>
      <w:t xml:space="preserve">Словацької </w:t>
    </w:r>
    <w:r w:rsidR="0081570D">
      <w:rPr>
        <w:i/>
        <w:sz w:val="18"/>
        <w:szCs w:val="18"/>
        <w:lang w:val="uk-UA"/>
      </w:rPr>
      <w:t xml:space="preserve">               </w:t>
    </w:r>
  </w:p>
  <w:p w:rsidR="000A006E" w:rsidRDefault="0081570D" w:rsidP="000A006E">
    <w:pPr>
      <w:spacing w:after="0"/>
      <w:ind w:left="360"/>
      <w:rPr>
        <w:i/>
        <w:noProof/>
        <w:sz w:val="18"/>
        <w:szCs w:val="18"/>
        <w:lang w:val="uk-UA" w:eastAsia="uk-UA"/>
      </w:rPr>
    </w:pPr>
    <w:r>
      <w:rPr>
        <w:i/>
        <w:sz w:val="18"/>
        <w:szCs w:val="18"/>
        <w:lang w:val="uk-UA"/>
      </w:rPr>
      <w:t xml:space="preserve">                      </w:t>
    </w:r>
    <w:r w:rsidRPr="00624912">
      <w:rPr>
        <w:i/>
        <w:noProof/>
        <w:sz w:val="18"/>
        <w:szCs w:val="18"/>
        <w:lang w:val="uk-UA" w:eastAsia="uk-UA"/>
      </w:rPr>
      <w:t xml:space="preserve">державної </w:t>
    </w:r>
    <w:r w:rsidR="00624912" w:rsidRPr="00624912">
      <w:rPr>
        <w:i/>
        <w:noProof/>
        <w:sz w:val="18"/>
        <w:szCs w:val="18"/>
        <w:lang w:val="uk-UA" w:eastAsia="uk-UA"/>
      </w:rPr>
      <w:t>Програми</w:t>
    </w:r>
    <w:r w:rsidR="000A006E">
      <w:rPr>
        <w:i/>
        <w:noProof/>
        <w:sz w:val="18"/>
        <w:szCs w:val="18"/>
        <w:lang w:val="uk-UA" w:eastAsia="uk-UA"/>
      </w:rPr>
      <w:t xml:space="preserve"> </w:t>
    </w:r>
    <w:r w:rsidRPr="00624912">
      <w:rPr>
        <w:i/>
        <w:noProof/>
        <w:sz w:val="18"/>
        <w:szCs w:val="18"/>
        <w:lang w:val="uk-UA" w:eastAsia="uk-UA"/>
      </w:rPr>
      <w:t xml:space="preserve">допомоги </w:t>
    </w:r>
    <w:r w:rsidRPr="00624912">
      <w:rPr>
        <w:i/>
        <w:sz w:val="18"/>
        <w:szCs w:val="18"/>
        <w:lang w:val="ru-RU"/>
      </w:rPr>
      <w:t xml:space="preserve"> </w:t>
    </w:r>
    <w:r w:rsidRPr="00624912">
      <w:rPr>
        <w:i/>
        <w:sz w:val="18"/>
        <w:szCs w:val="18"/>
        <w:lang w:val="uk-UA"/>
      </w:rPr>
      <w:t>з розвитку</w:t>
    </w:r>
    <w:r w:rsidRPr="00624912">
      <w:rPr>
        <w:rStyle w:val="a8"/>
        <w:rFonts w:cs="Arial"/>
        <w:i w:val="0"/>
        <w:sz w:val="18"/>
        <w:szCs w:val="18"/>
        <w:shd w:val="clear" w:color="auto" w:fill="FFFFFF"/>
        <w:lang w:val="ru-RU"/>
      </w:rPr>
      <w:t xml:space="preserve">– </w:t>
    </w:r>
    <w:proofErr w:type="spellStart"/>
    <w:r w:rsidRPr="00624912">
      <w:rPr>
        <w:rStyle w:val="a8"/>
        <w:rFonts w:cs="Arial"/>
        <w:sz w:val="18"/>
        <w:szCs w:val="18"/>
        <w:shd w:val="clear" w:color="auto" w:fill="FFFFFF"/>
      </w:rPr>
      <w:t>SlovakAid</w:t>
    </w:r>
    <w:proofErr w:type="spellEnd"/>
    <w:r w:rsidRPr="00624912">
      <w:rPr>
        <w:rFonts w:cs="Arial"/>
        <w:sz w:val="18"/>
        <w:szCs w:val="18"/>
        <w:shd w:val="clear" w:color="auto" w:fill="FFFFFF"/>
        <w:lang w:val="ru-RU"/>
      </w:rPr>
      <w:t>.</w:t>
    </w:r>
  </w:p>
  <w:p w:rsidR="007B6ED7" w:rsidRPr="00624912" w:rsidRDefault="000A006E" w:rsidP="000A006E">
    <w:pPr>
      <w:spacing w:after="0"/>
      <w:ind w:left="360"/>
      <w:rPr>
        <w:sz w:val="18"/>
        <w:szCs w:val="18"/>
        <w:lang w:val="ru-RU"/>
      </w:rPr>
    </w:pPr>
    <w:r>
      <w:rPr>
        <w:i/>
        <w:noProof/>
        <w:sz w:val="18"/>
        <w:szCs w:val="18"/>
        <w:lang w:val="uk-UA" w:eastAsia="uk-UA"/>
      </w:rPr>
      <w:t xml:space="preserve">                             </w:t>
    </w:r>
  </w:p>
  <w:p w:rsidR="0073333F" w:rsidRPr="00624912" w:rsidRDefault="00857451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51" w:rsidRDefault="00857451" w:rsidP="00624912">
      <w:pPr>
        <w:spacing w:after="0" w:line="240" w:lineRule="auto"/>
      </w:pPr>
      <w:r>
        <w:separator/>
      </w:r>
    </w:p>
  </w:footnote>
  <w:footnote w:type="continuationSeparator" w:id="0">
    <w:p w:rsidR="00857451" w:rsidRDefault="00857451" w:rsidP="0062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44" w:rsidRDefault="00B90317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0</wp:posOffset>
          </wp:positionV>
          <wp:extent cx="2857500" cy="866775"/>
          <wp:effectExtent l="0" t="0" r="0" b="0"/>
          <wp:wrapNone/>
          <wp:docPr id="5" name="Рисунок 5" descr="http://karpatskanadacia.sk/wp-content/themes/yoo_nano2_wp/images/kn_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http://karpatskanadacia.sk/wp-content/themes/yoo_nano2_wp/images/kn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95250</wp:posOffset>
          </wp:positionV>
          <wp:extent cx="1828800" cy="6477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inline distT="0" distB="0" distL="0" distR="0">
          <wp:extent cx="1221105" cy="792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E2D1C1"/>
                      </a:clrFrom>
                      <a:clrTo>
                        <a:srgbClr val="E2D1C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F8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17"/>
    <w:rsid w:val="00025DF3"/>
    <w:rsid w:val="000A006E"/>
    <w:rsid w:val="00110D39"/>
    <w:rsid w:val="00180293"/>
    <w:rsid w:val="002E1839"/>
    <w:rsid w:val="004972EC"/>
    <w:rsid w:val="00567F89"/>
    <w:rsid w:val="0061391A"/>
    <w:rsid w:val="00624912"/>
    <w:rsid w:val="0081570D"/>
    <w:rsid w:val="00857451"/>
    <w:rsid w:val="00B41EDA"/>
    <w:rsid w:val="00B90317"/>
    <w:rsid w:val="00BE2E91"/>
    <w:rsid w:val="00DF5213"/>
    <w:rsid w:val="00E762AB"/>
    <w:rsid w:val="00F2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1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317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9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317"/>
    <w:rPr>
      <w:rFonts w:ascii="Calibri" w:eastAsia="Calibri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B90317"/>
    <w:rPr>
      <w:color w:val="0000FF"/>
      <w:u w:val="single"/>
    </w:rPr>
  </w:style>
  <w:style w:type="character" w:styleId="a8">
    <w:name w:val="Emphasis"/>
    <w:basedOn w:val="a0"/>
    <w:uiPriority w:val="20"/>
    <w:qFormat/>
    <w:rsid w:val="00B90317"/>
    <w:rPr>
      <w:i/>
      <w:iCs/>
    </w:rPr>
  </w:style>
  <w:style w:type="paragraph" w:styleId="a9">
    <w:name w:val="Plain Text"/>
    <w:basedOn w:val="a"/>
    <w:link w:val="aa"/>
    <w:uiPriority w:val="99"/>
    <w:semiHidden/>
    <w:unhideWhenUsed/>
    <w:rsid w:val="00B90317"/>
    <w:pPr>
      <w:spacing w:after="0" w:line="240" w:lineRule="auto"/>
    </w:pPr>
    <w:rPr>
      <w:rFonts w:ascii="Arial" w:hAnsi="Arial"/>
      <w:color w:val="002164"/>
      <w:sz w:val="20"/>
      <w:szCs w:val="21"/>
      <w:lang w:val="sk-SK"/>
    </w:rPr>
  </w:style>
  <w:style w:type="character" w:customStyle="1" w:styleId="aa">
    <w:name w:val="Текст Знак"/>
    <w:basedOn w:val="a0"/>
    <w:link w:val="a9"/>
    <w:uiPriority w:val="99"/>
    <w:semiHidden/>
    <w:rsid w:val="00B90317"/>
    <w:rPr>
      <w:rFonts w:ascii="Arial" w:eastAsia="Calibri" w:hAnsi="Arial" w:cs="Times New Roman"/>
      <w:color w:val="002164"/>
      <w:sz w:val="20"/>
      <w:szCs w:val="21"/>
      <w:lang w:val="sk-SK"/>
    </w:rPr>
  </w:style>
  <w:style w:type="paragraph" w:styleId="ab">
    <w:name w:val="Balloon Text"/>
    <w:basedOn w:val="a"/>
    <w:link w:val="ac"/>
    <w:uiPriority w:val="99"/>
    <w:semiHidden/>
    <w:unhideWhenUsed/>
    <w:rsid w:val="00B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31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1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317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9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317"/>
    <w:rPr>
      <w:rFonts w:ascii="Calibri" w:eastAsia="Calibri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B90317"/>
    <w:rPr>
      <w:color w:val="0000FF"/>
      <w:u w:val="single"/>
    </w:rPr>
  </w:style>
  <w:style w:type="character" w:styleId="a8">
    <w:name w:val="Emphasis"/>
    <w:basedOn w:val="a0"/>
    <w:uiPriority w:val="20"/>
    <w:qFormat/>
    <w:rsid w:val="00B90317"/>
    <w:rPr>
      <w:i/>
      <w:iCs/>
    </w:rPr>
  </w:style>
  <w:style w:type="paragraph" w:styleId="a9">
    <w:name w:val="Plain Text"/>
    <w:basedOn w:val="a"/>
    <w:link w:val="aa"/>
    <w:uiPriority w:val="99"/>
    <w:semiHidden/>
    <w:unhideWhenUsed/>
    <w:rsid w:val="00B90317"/>
    <w:pPr>
      <w:spacing w:after="0" w:line="240" w:lineRule="auto"/>
    </w:pPr>
    <w:rPr>
      <w:rFonts w:ascii="Arial" w:hAnsi="Arial"/>
      <w:color w:val="002164"/>
      <w:sz w:val="20"/>
      <w:szCs w:val="21"/>
      <w:lang w:val="sk-SK"/>
    </w:rPr>
  </w:style>
  <w:style w:type="character" w:customStyle="1" w:styleId="aa">
    <w:name w:val="Текст Знак"/>
    <w:basedOn w:val="a0"/>
    <w:link w:val="a9"/>
    <w:uiPriority w:val="99"/>
    <w:semiHidden/>
    <w:rsid w:val="00B90317"/>
    <w:rPr>
      <w:rFonts w:ascii="Arial" w:eastAsia="Calibri" w:hAnsi="Arial" w:cs="Times New Roman"/>
      <w:color w:val="002164"/>
      <w:sz w:val="20"/>
      <w:szCs w:val="21"/>
      <w:lang w:val="sk-SK"/>
    </w:rPr>
  </w:style>
  <w:style w:type="paragraph" w:styleId="ab">
    <w:name w:val="Balloon Text"/>
    <w:basedOn w:val="a"/>
    <w:link w:val="ac"/>
    <w:uiPriority w:val="99"/>
    <w:semiHidden/>
    <w:unhideWhenUsed/>
    <w:rsid w:val="00B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31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ota-gora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fua@c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ya.beley@cfoundatio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karpatskanadacia.sk/wp-content/themes/yoo_nano2_wp/images/kn_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karpatskanadacia.sk/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BC82-722E-48D7-BDBA-C7F235A2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1cf</dc:creator>
  <cp:lastModifiedBy>Natalia Beley</cp:lastModifiedBy>
  <cp:revision>3</cp:revision>
  <dcterms:created xsi:type="dcterms:W3CDTF">2016-02-02T09:48:00Z</dcterms:created>
  <dcterms:modified xsi:type="dcterms:W3CDTF">2016-02-02T09:49:00Z</dcterms:modified>
</cp:coreProperties>
</file>